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5B15F" w14:textId="5199075E" w:rsidR="00760636" w:rsidRDefault="004C5E1F">
      <w:pPr>
        <w:rPr>
          <w:rFonts w:ascii="Futura Medium" w:hAnsi="Futura Medium" w:cs="Futura Medium"/>
          <w:sz w:val="32"/>
          <w:szCs w:val="32"/>
        </w:rPr>
      </w:pPr>
      <w:r w:rsidRPr="004C5E1F">
        <w:rPr>
          <w:rFonts w:ascii="Futura Medium" w:hAnsi="Futura Medium" w:cs="Futura Medium" w:hint="cs"/>
          <w:sz w:val="32"/>
          <w:szCs w:val="32"/>
        </w:rPr>
        <w:t xml:space="preserve">                                                                               </w:t>
      </w:r>
      <w:r>
        <w:rPr>
          <w:rFonts w:ascii="Futura Medium" w:hAnsi="Futura Medium" w:cs="Futura Medium"/>
          <w:sz w:val="32"/>
          <w:szCs w:val="32"/>
        </w:rPr>
        <w:t xml:space="preserve">                   </w:t>
      </w:r>
      <w:r w:rsidRPr="004C5E1F">
        <w:rPr>
          <w:rFonts w:ascii="Futura Medium" w:hAnsi="Futura Medium" w:cs="Futura Medium" w:hint="cs"/>
          <w:sz w:val="32"/>
          <w:szCs w:val="32"/>
        </w:rPr>
        <w:t>PULPILIBRI TRADUCTION</w:t>
      </w:r>
    </w:p>
    <w:p w14:paraId="76BC88B2" w14:textId="39D515EB" w:rsidR="004C5E1F" w:rsidRDefault="004C5E1F">
      <w:pPr>
        <w:rPr>
          <w:rFonts w:ascii="Futura Medium" w:hAnsi="Futura Medium" w:cs="Futura Medium"/>
          <w:sz w:val="32"/>
          <w:szCs w:val="32"/>
        </w:rPr>
      </w:pPr>
    </w:p>
    <w:p w14:paraId="4BA4F26F" w14:textId="2AEF9907" w:rsidR="00CD6CA8" w:rsidRDefault="00C44F10" w:rsidP="004C5E1F">
      <w:pPr>
        <w:jc w:val="both"/>
        <w:rPr>
          <w:rFonts w:ascii="Futura Medium" w:hAnsi="Futura Medium" w:cs="Futura Medium"/>
          <w:sz w:val="28"/>
          <w:szCs w:val="28"/>
        </w:rPr>
      </w:pPr>
      <w:r>
        <w:rPr>
          <w:rFonts w:ascii="Futura Medium" w:hAnsi="Futura Medium" w:cs="Futura Medium"/>
          <w:sz w:val="28"/>
          <w:szCs w:val="28"/>
        </w:rPr>
        <w:t>O</w:t>
      </w:r>
      <w:r w:rsidR="004C5E1F">
        <w:rPr>
          <w:rFonts w:ascii="Futura Medium" w:hAnsi="Futura Medium" w:cs="Futura Medium"/>
          <w:sz w:val="28"/>
          <w:szCs w:val="28"/>
        </w:rPr>
        <w:t>n a beaucoup parlé</w:t>
      </w:r>
      <w:r>
        <w:rPr>
          <w:rFonts w:ascii="Futura Medium" w:hAnsi="Futura Medium" w:cs="Futura Medium"/>
          <w:sz w:val="28"/>
          <w:szCs w:val="28"/>
        </w:rPr>
        <w:t xml:space="preserve"> d</w:t>
      </w:r>
      <w:r>
        <w:rPr>
          <w:rFonts w:ascii="Futura Medium" w:hAnsi="Futura Medium" w:cs="Futura Medium"/>
          <w:sz w:val="28"/>
          <w:szCs w:val="28"/>
        </w:rPr>
        <w:t>u printemps 68</w:t>
      </w:r>
      <w:r w:rsidR="004C5E1F">
        <w:rPr>
          <w:rFonts w:ascii="Futura Medium" w:hAnsi="Futura Medium" w:cs="Futura Medium"/>
          <w:sz w:val="28"/>
          <w:szCs w:val="28"/>
        </w:rPr>
        <w:t xml:space="preserve"> et on continue de le faire, </w:t>
      </w:r>
      <w:r>
        <w:rPr>
          <w:rFonts w:ascii="Futura Medium" w:hAnsi="Futura Medium" w:cs="Futura Medium"/>
          <w:sz w:val="28"/>
          <w:szCs w:val="28"/>
        </w:rPr>
        <w:t>et pas</w:t>
      </w:r>
      <w:r w:rsidR="004C5E1F">
        <w:rPr>
          <w:rFonts w:ascii="Futura Medium" w:hAnsi="Futura Medium" w:cs="Futura Medium"/>
          <w:sz w:val="28"/>
          <w:szCs w:val="28"/>
        </w:rPr>
        <w:t xml:space="preserve"> seulement en littérature, et on le fera probablement encore pendant de nombreuses années. Ce fut l’acmé des revendications ouvrières et estudiantines, de la révolte féministe et des luttes pour les droits civi</w:t>
      </w:r>
      <w:r>
        <w:rPr>
          <w:rFonts w:ascii="Futura Medium" w:hAnsi="Futura Medium" w:cs="Futura Medium"/>
          <w:sz w:val="28"/>
          <w:szCs w:val="28"/>
        </w:rPr>
        <w:t>que</w:t>
      </w:r>
      <w:r w:rsidR="004C5E1F">
        <w:rPr>
          <w:rFonts w:ascii="Futura Medium" w:hAnsi="Futura Medium" w:cs="Futura Medium"/>
          <w:sz w:val="28"/>
          <w:szCs w:val="28"/>
        </w:rPr>
        <w:t>s universel</w:t>
      </w:r>
      <w:r w:rsidR="00FE5FC6">
        <w:rPr>
          <w:rFonts w:ascii="Futura Medium" w:hAnsi="Futura Medium" w:cs="Futura Medium"/>
          <w:sz w:val="28"/>
          <w:szCs w:val="28"/>
        </w:rPr>
        <w:t>s</w:t>
      </w:r>
      <w:r w:rsidR="004C5E1F">
        <w:rPr>
          <w:rFonts w:ascii="Futura Medium" w:hAnsi="Futura Medium" w:cs="Futura Medium"/>
          <w:sz w:val="28"/>
          <w:szCs w:val="28"/>
        </w:rPr>
        <w:t xml:space="preserve"> de l’après-guerre. Tout ne s’est pas passé comme </w:t>
      </w:r>
      <w:r>
        <w:rPr>
          <w:rFonts w:ascii="Futura Medium" w:hAnsi="Futura Medium" w:cs="Futura Medium"/>
          <w:sz w:val="28"/>
          <w:szCs w:val="28"/>
        </w:rPr>
        <w:t>prévu</w:t>
      </w:r>
      <w:r w:rsidR="004C5E1F">
        <w:rPr>
          <w:rFonts w:ascii="Futura Medium" w:hAnsi="Futura Medium" w:cs="Futura Medium"/>
          <w:sz w:val="28"/>
          <w:szCs w:val="28"/>
        </w:rPr>
        <w:t xml:space="preserve">, mais cette période a </w:t>
      </w:r>
      <w:r w:rsidR="00C33A5C">
        <w:rPr>
          <w:rFonts w:ascii="Futura Medium" w:hAnsi="Futura Medium" w:cs="Futura Medium"/>
          <w:sz w:val="28"/>
          <w:szCs w:val="28"/>
        </w:rPr>
        <w:t>constitu</w:t>
      </w:r>
      <w:r w:rsidR="004C5E1F">
        <w:rPr>
          <w:rFonts w:ascii="Futura Medium" w:hAnsi="Futura Medium" w:cs="Futura Medium"/>
          <w:sz w:val="28"/>
          <w:szCs w:val="28"/>
        </w:rPr>
        <w:t>é, sans</w:t>
      </w:r>
      <w:r w:rsidRPr="00C44F10">
        <w:rPr>
          <w:rFonts w:ascii="Futura Medium" w:hAnsi="Futura Medium" w:cs="Futura Medium"/>
          <w:sz w:val="28"/>
          <w:szCs w:val="28"/>
        </w:rPr>
        <w:t xml:space="preserve"> </w:t>
      </w:r>
      <w:r>
        <w:rPr>
          <w:rFonts w:ascii="Futura Medium" w:hAnsi="Futura Medium" w:cs="Futura Medium"/>
          <w:sz w:val="28"/>
          <w:szCs w:val="28"/>
        </w:rPr>
        <w:t>aucun</w:t>
      </w:r>
      <w:r w:rsidR="004C5E1F">
        <w:rPr>
          <w:rFonts w:ascii="Futura Medium" w:hAnsi="Futura Medium" w:cs="Futura Medium"/>
          <w:sz w:val="28"/>
          <w:szCs w:val="28"/>
        </w:rPr>
        <w:t xml:space="preserve"> doute,</w:t>
      </w:r>
      <w:r w:rsidR="00C33A5C">
        <w:rPr>
          <w:rFonts w:ascii="Futura Medium" w:hAnsi="Futura Medium" w:cs="Futura Medium"/>
          <w:sz w:val="28"/>
          <w:szCs w:val="28"/>
        </w:rPr>
        <w:t xml:space="preserve"> une ligne de démarcation entre une époque et une autre,</w:t>
      </w:r>
      <w:r>
        <w:rPr>
          <w:rFonts w:ascii="Futura Medium" w:hAnsi="Futura Medium" w:cs="Futura Medium"/>
          <w:sz w:val="28"/>
          <w:szCs w:val="28"/>
        </w:rPr>
        <w:t xml:space="preserve"> </w:t>
      </w:r>
      <w:r w:rsidR="00C33A5C">
        <w:rPr>
          <w:rFonts w:ascii="Futura Medium" w:hAnsi="Futura Medium" w:cs="Futura Medium"/>
          <w:sz w:val="28"/>
          <w:szCs w:val="28"/>
        </w:rPr>
        <w:t>la bourgeoisie et l’aristocratie défend</w:t>
      </w:r>
      <w:r>
        <w:rPr>
          <w:rFonts w:ascii="Futura Medium" w:hAnsi="Futura Medium" w:cs="Futura Medium"/>
          <w:sz w:val="28"/>
          <w:szCs w:val="28"/>
        </w:rPr>
        <w:t>ant</w:t>
      </w:r>
      <w:r w:rsidR="00C33A5C">
        <w:rPr>
          <w:rFonts w:ascii="Futura Medium" w:hAnsi="Futura Medium" w:cs="Futura Medium"/>
          <w:sz w:val="28"/>
          <w:szCs w:val="28"/>
        </w:rPr>
        <w:t xml:space="preserve"> durement leurs privilèges contre les revendications égalitaires. Quand débuta le mouvement, Claude ARNAUD</w:t>
      </w:r>
      <w:r w:rsidR="00CD6CA8">
        <w:rPr>
          <w:rFonts w:ascii="Futura Medium" w:hAnsi="Futura Medium" w:cs="Futura Medium"/>
          <w:sz w:val="28"/>
          <w:szCs w:val="28"/>
        </w:rPr>
        <w:t xml:space="preserve">, auteur et protagoniste de ce roman autobiographique publié en France en 2010 a treize ans. Troisième d’une famille aisée comportant quatre fils, l’adolescent n’hésite pas </w:t>
      </w:r>
      <w:r>
        <w:rPr>
          <w:rFonts w:ascii="Futura Medium" w:hAnsi="Futura Medium" w:cs="Futura Medium"/>
          <w:sz w:val="28"/>
          <w:szCs w:val="28"/>
        </w:rPr>
        <w:t xml:space="preserve">à </w:t>
      </w:r>
      <w:r w:rsidR="00CD6CA8">
        <w:rPr>
          <w:rFonts w:ascii="Futura Medium" w:hAnsi="Futura Medium" w:cs="Futura Medium"/>
          <w:sz w:val="28"/>
          <w:szCs w:val="28"/>
        </w:rPr>
        <w:t xml:space="preserve">se jeter dans le mêlée politique et sociale sous la houlette d’un de ses aînés, Philippe. Ainsi commence l’histoire d’un garçon qui vivra à la première personne toutes les combats et les contradictions d’un moment historique </w:t>
      </w:r>
      <w:r>
        <w:rPr>
          <w:rFonts w:ascii="Futura Medium" w:hAnsi="Futura Medium" w:cs="Futura Medium"/>
          <w:sz w:val="28"/>
          <w:szCs w:val="28"/>
        </w:rPr>
        <w:t xml:space="preserve">qui </w:t>
      </w:r>
      <w:r w:rsidR="00CD6CA8">
        <w:rPr>
          <w:rFonts w:ascii="Futura Medium" w:hAnsi="Futura Medium" w:cs="Futura Medium"/>
          <w:sz w:val="28"/>
          <w:szCs w:val="28"/>
        </w:rPr>
        <w:t>marqu</w:t>
      </w:r>
      <w:r>
        <w:rPr>
          <w:rFonts w:ascii="Futura Medium" w:hAnsi="Futura Medium" w:cs="Futura Medium"/>
          <w:sz w:val="28"/>
          <w:szCs w:val="28"/>
        </w:rPr>
        <w:t>a</w:t>
      </w:r>
      <w:r w:rsidR="00CD6CA8">
        <w:rPr>
          <w:rFonts w:ascii="Futura Medium" w:hAnsi="Futura Medium" w:cs="Futura Medium"/>
          <w:sz w:val="28"/>
          <w:szCs w:val="28"/>
        </w:rPr>
        <w:t xml:space="preserve"> le déclencheur d’un</w:t>
      </w:r>
      <w:r w:rsidR="00FE1C82">
        <w:rPr>
          <w:rFonts w:ascii="Futura Medium" w:hAnsi="Futura Medium" w:cs="Futura Medium"/>
          <w:sz w:val="28"/>
          <w:szCs w:val="28"/>
        </w:rPr>
        <w:t xml:space="preserve"> tournant</w:t>
      </w:r>
      <w:r w:rsidR="00CD6CA8">
        <w:rPr>
          <w:rFonts w:ascii="Futura Medium" w:hAnsi="Futura Medium" w:cs="Futura Medium"/>
          <w:sz w:val="28"/>
          <w:szCs w:val="28"/>
        </w:rPr>
        <w:t xml:space="preserve"> </w:t>
      </w:r>
      <w:r w:rsidR="00FE1C82">
        <w:rPr>
          <w:rFonts w:ascii="Futura Medium" w:hAnsi="Futura Medium" w:cs="Futura Medium"/>
          <w:sz w:val="28"/>
          <w:szCs w:val="28"/>
        </w:rPr>
        <w:t>conduisant à une mutation de</w:t>
      </w:r>
      <w:r w:rsidR="00CD6CA8">
        <w:rPr>
          <w:rFonts w:ascii="Futura Medium" w:hAnsi="Futura Medium" w:cs="Futura Medium"/>
          <w:sz w:val="28"/>
          <w:szCs w:val="28"/>
        </w:rPr>
        <w:t xml:space="preserve"> la société.</w:t>
      </w:r>
    </w:p>
    <w:p w14:paraId="47253558" w14:textId="77777777" w:rsidR="00FE1C82" w:rsidRDefault="00FE1C82" w:rsidP="004C5E1F">
      <w:pPr>
        <w:jc w:val="both"/>
        <w:rPr>
          <w:rFonts w:ascii="Futura Medium" w:hAnsi="Futura Medium" w:cs="Futura Medium"/>
          <w:sz w:val="28"/>
          <w:szCs w:val="28"/>
        </w:rPr>
      </w:pPr>
    </w:p>
    <w:p w14:paraId="1FAEAE21" w14:textId="4A064FDB" w:rsidR="00FE1C82" w:rsidRDefault="00FE1C82" w:rsidP="004C5E1F">
      <w:pPr>
        <w:jc w:val="both"/>
        <w:rPr>
          <w:rFonts w:ascii="Futura Medium" w:hAnsi="Futura Medium" w:cs="Futura Medium"/>
          <w:sz w:val="28"/>
          <w:szCs w:val="28"/>
        </w:rPr>
      </w:pPr>
      <w:r>
        <w:rPr>
          <w:rFonts w:ascii="Futura Medium" w:hAnsi="Futura Medium" w:cs="Futura Medium"/>
          <w:sz w:val="28"/>
          <w:szCs w:val="28"/>
        </w:rPr>
        <w:t>Les changements radicaux qui en ont suivi sont encore perceptibles aujourd’hui. Choisi par la mère pour conjurer son désir d’avoir une fille, Claude est un prénom aussi bien masculin que féminin. La famille Arnaud vit conforta</w:t>
      </w:r>
      <w:r w:rsidR="00AF7012">
        <w:rPr>
          <w:rFonts w:ascii="Futura Medium" w:hAnsi="Futura Medium" w:cs="Futura Medium"/>
          <w:sz w:val="28"/>
          <w:szCs w:val="28"/>
        </w:rPr>
        <w:t>b</w:t>
      </w:r>
      <w:r>
        <w:rPr>
          <w:rFonts w:ascii="Futura Medium" w:hAnsi="Futura Medium" w:cs="Futura Medium"/>
          <w:sz w:val="28"/>
          <w:szCs w:val="28"/>
        </w:rPr>
        <w:t>lement et paraît ser</w:t>
      </w:r>
      <w:r w:rsidR="00AF7012">
        <w:rPr>
          <w:rFonts w:ascii="Futura Medium" w:hAnsi="Futura Medium" w:cs="Futura Medium"/>
          <w:sz w:val="28"/>
          <w:szCs w:val="28"/>
        </w:rPr>
        <w:t>e</w:t>
      </w:r>
      <w:r>
        <w:rPr>
          <w:rFonts w:ascii="Futura Medium" w:hAnsi="Futura Medium" w:cs="Futura Medium"/>
          <w:sz w:val="28"/>
          <w:szCs w:val="28"/>
        </w:rPr>
        <w:t xml:space="preserve">ine. </w:t>
      </w:r>
      <w:r w:rsidR="00AF7012">
        <w:rPr>
          <w:rFonts w:ascii="Futura Medium" w:hAnsi="Futura Medium" w:cs="Futura Medium"/>
          <w:sz w:val="28"/>
          <w:szCs w:val="28"/>
        </w:rPr>
        <w:t>Un père qui aime éperdument sa femme, bien plus jeune que lui</w:t>
      </w:r>
      <w:r w:rsidR="00C44F10">
        <w:rPr>
          <w:rFonts w:ascii="Futura Medium" w:hAnsi="Futura Medium" w:cs="Futura Medium"/>
          <w:sz w:val="28"/>
          <w:szCs w:val="28"/>
        </w:rPr>
        <w:t xml:space="preserve"> et </w:t>
      </w:r>
      <w:r w:rsidR="00C44F10">
        <w:rPr>
          <w:rFonts w:ascii="Futura Medium" w:hAnsi="Futura Medium" w:cs="Futura Medium"/>
          <w:sz w:val="28"/>
          <w:szCs w:val="28"/>
        </w:rPr>
        <w:t>très belle</w:t>
      </w:r>
      <w:r w:rsidR="00AF7012">
        <w:rPr>
          <w:rFonts w:ascii="Futura Medium" w:hAnsi="Futura Medium" w:cs="Futura Medium"/>
          <w:sz w:val="28"/>
          <w:szCs w:val="28"/>
        </w:rPr>
        <w:t>, entret</w:t>
      </w:r>
      <w:r w:rsidR="00FE5FC6">
        <w:rPr>
          <w:rFonts w:ascii="Futura Medium" w:hAnsi="Futura Medium" w:cs="Futura Medium"/>
          <w:sz w:val="28"/>
          <w:szCs w:val="28"/>
        </w:rPr>
        <w:t>ie</w:t>
      </w:r>
      <w:r w:rsidR="00AF7012">
        <w:rPr>
          <w:rFonts w:ascii="Futura Medium" w:hAnsi="Futura Medium" w:cs="Futura Medium"/>
          <w:sz w:val="28"/>
          <w:szCs w:val="28"/>
        </w:rPr>
        <w:t xml:space="preserve">nt </w:t>
      </w:r>
      <w:r w:rsidR="00FE5FC6">
        <w:rPr>
          <w:rFonts w:ascii="Futura Medium" w:hAnsi="Futura Medium" w:cs="Futura Medium"/>
          <w:sz w:val="28"/>
          <w:szCs w:val="28"/>
        </w:rPr>
        <w:t xml:space="preserve">néanmoins </w:t>
      </w:r>
      <w:r w:rsidR="00AF7012">
        <w:rPr>
          <w:rFonts w:ascii="Futura Medium" w:hAnsi="Futura Medium" w:cs="Futura Medium"/>
          <w:sz w:val="28"/>
          <w:szCs w:val="28"/>
        </w:rPr>
        <w:t>un rapport conflictuel avec ses fils qui n</w:t>
      </w:r>
      <w:r w:rsidR="00C44F10">
        <w:rPr>
          <w:rFonts w:ascii="Futura Medium" w:hAnsi="Futura Medium" w:cs="Futura Medium"/>
          <w:sz w:val="28"/>
          <w:szCs w:val="28"/>
        </w:rPr>
        <w:t>’évolu</w:t>
      </w:r>
      <w:r w:rsidR="00AF7012">
        <w:rPr>
          <w:rFonts w:ascii="Futura Medium" w:hAnsi="Futura Medium" w:cs="Futura Medium"/>
          <w:sz w:val="28"/>
          <w:szCs w:val="28"/>
        </w:rPr>
        <w:t xml:space="preserve">ent pas comme il l’aurait souhaité en </w:t>
      </w:r>
      <w:r w:rsidR="00C44F10">
        <w:rPr>
          <w:rFonts w:ascii="Futura Medium" w:hAnsi="Futura Medium" w:cs="Futura Medium"/>
          <w:sz w:val="28"/>
          <w:szCs w:val="28"/>
        </w:rPr>
        <w:t>tournant le dos aux</w:t>
      </w:r>
      <w:r w:rsidR="00AF7012">
        <w:rPr>
          <w:rFonts w:ascii="Futura Medium" w:hAnsi="Futura Medium" w:cs="Futura Medium"/>
          <w:sz w:val="28"/>
          <w:szCs w:val="28"/>
        </w:rPr>
        <w:t xml:space="preserve"> </w:t>
      </w:r>
      <w:proofErr w:type="spellStart"/>
      <w:r w:rsidR="00AF7012">
        <w:rPr>
          <w:rFonts w:ascii="Futura Medium" w:hAnsi="Futura Medium" w:cs="Futura Medium"/>
          <w:sz w:val="28"/>
          <w:szCs w:val="28"/>
        </w:rPr>
        <w:t>Ecoles</w:t>
      </w:r>
      <w:proofErr w:type="spellEnd"/>
      <w:r w:rsidR="00AF7012">
        <w:rPr>
          <w:rFonts w:ascii="Futura Medium" w:hAnsi="Futura Medium" w:cs="Futura Medium"/>
          <w:sz w:val="28"/>
          <w:szCs w:val="28"/>
        </w:rPr>
        <w:t xml:space="preserve"> susceptibles de leur ouvrir les plus grands postes. L’intolérance des trois aînés se déchaine dès les prémisses de la r</w:t>
      </w:r>
      <w:r w:rsidR="00CC29F6">
        <w:rPr>
          <w:rFonts w:ascii="Futura Medium" w:hAnsi="Futura Medium" w:cs="Futura Medium"/>
          <w:sz w:val="28"/>
          <w:szCs w:val="28"/>
        </w:rPr>
        <w:t>é</w:t>
      </w:r>
      <w:r w:rsidR="00AF7012">
        <w:rPr>
          <w:rFonts w:ascii="Futura Medium" w:hAnsi="Futura Medium" w:cs="Futura Medium"/>
          <w:sz w:val="28"/>
          <w:szCs w:val="28"/>
        </w:rPr>
        <w:t xml:space="preserve">bellion sociale. Claude fait son chemin en se livrant à toutes les expériences possibles et imaginables : drogues, sexe, groupuscules politiques, </w:t>
      </w:r>
      <w:r w:rsidR="00CC29F6">
        <w:rPr>
          <w:rFonts w:ascii="Futura Medium" w:hAnsi="Futura Medium" w:cs="Futura Medium"/>
          <w:sz w:val="28"/>
          <w:szCs w:val="28"/>
        </w:rPr>
        <w:t xml:space="preserve">tout en cherchant une identité qui semble inaccessible ou, mieux, qu’il refuse de vouloir définir. Une voie qui semble </w:t>
      </w:r>
      <w:r w:rsidR="00C44F10">
        <w:rPr>
          <w:rFonts w:ascii="Futura Medium" w:hAnsi="Futura Medium" w:cs="Futura Medium"/>
          <w:sz w:val="28"/>
          <w:szCs w:val="28"/>
        </w:rPr>
        <w:t xml:space="preserve">le </w:t>
      </w:r>
      <w:r w:rsidR="00CC29F6">
        <w:rPr>
          <w:rFonts w:ascii="Futura Medium" w:hAnsi="Futura Medium" w:cs="Futura Medium"/>
          <w:sz w:val="28"/>
          <w:szCs w:val="28"/>
        </w:rPr>
        <w:t>mener à l’autodestruction, un but qu’atteindra son ainé Pierre, nihiliste à la recherche de quelque chose qui n’existe pas, tandis que l’autre vivra sa révolte de manière plus individualiste et intellectuelle – tout trois s’élevant frontalement contre les valeurs paternelles.</w:t>
      </w:r>
    </w:p>
    <w:p w14:paraId="34F3FF97" w14:textId="0FA104E6" w:rsidR="00CC29F6" w:rsidRDefault="00CC29F6" w:rsidP="004C5E1F">
      <w:pPr>
        <w:jc w:val="both"/>
        <w:rPr>
          <w:rFonts w:ascii="Futura Medium" w:hAnsi="Futura Medium" w:cs="Futura Medium"/>
          <w:sz w:val="28"/>
          <w:szCs w:val="28"/>
        </w:rPr>
      </w:pPr>
    </w:p>
    <w:p w14:paraId="2F459225" w14:textId="5B12A0A9" w:rsidR="00CC29F6" w:rsidRPr="004C5E1F" w:rsidRDefault="00CC29F6" w:rsidP="004C5E1F">
      <w:pPr>
        <w:jc w:val="both"/>
        <w:rPr>
          <w:rFonts w:ascii="Futura Medium" w:hAnsi="Futura Medium" w:cs="Futura Medium" w:hint="cs"/>
          <w:sz w:val="28"/>
          <w:szCs w:val="28"/>
        </w:rPr>
      </w:pPr>
      <w:r>
        <w:rPr>
          <w:rFonts w:ascii="Futura Medium" w:hAnsi="Futura Medium" w:cs="Futura Medium"/>
          <w:sz w:val="28"/>
          <w:szCs w:val="28"/>
        </w:rPr>
        <w:lastRenderedPageBreak/>
        <w:t xml:space="preserve">Pendant toutes ces années, la famille Arnaud </w:t>
      </w:r>
      <w:r w:rsidR="000C2B3E">
        <w:rPr>
          <w:rFonts w:ascii="Futura Medium" w:hAnsi="Futura Medium" w:cs="Futura Medium"/>
          <w:sz w:val="28"/>
          <w:szCs w:val="28"/>
        </w:rPr>
        <w:t xml:space="preserve">sort des préoccupations affectives de Claude, sous l’effet de choix extrêmes. « Les révolutions sont belles à leur aurore, mais l’âge est féroce pour elles, et je ne veux pas vieillir </w:t>
      </w:r>
      <w:r w:rsidR="00FE5FC6">
        <w:rPr>
          <w:rFonts w:ascii="Futura Medium" w:hAnsi="Futura Medium" w:cs="Futura Medium"/>
          <w:sz w:val="28"/>
          <w:szCs w:val="28"/>
        </w:rPr>
        <w:t>en défilant</w:t>
      </w:r>
      <w:r w:rsidR="000C2B3E">
        <w:rPr>
          <w:rFonts w:ascii="Futura Medium" w:hAnsi="Futura Medium" w:cs="Futura Medium"/>
          <w:sz w:val="28"/>
          <w:szCs w:val="28"/>
        </w:rPr>
        <w:t> », dit à un certain moment l’auteur,</w:t>
      </w:r>
      <w:r>
        <w:rPr>
          <w:rFonts w:ascii="Futura Medium" w:hAnsi="Futura Medium" w:cs="Futura Medium"/>
          <w:sz w:val="28"/>
          <w:szCs w:val="28"/>
        </w:rPr>
        <w:t xml:space="preserve"> </w:t>
      </w:r>
      <w:r w:rsidR="00727A0D">
        <w:rPr>
          <w:rFonts w:ascii="Futura Medium" w:hAnsi="Futura Medium" w:cs="Futura Medium"/>
          <w:sz w:val="28"/>
          <w:szCs w:val="28"/>
        </w:rPr>
        <w:t>comme si la procrastination menait toujours à l’échec. ARNAUD n’épargne personne, lui-même en particulier, il n’édulcore jamais les moments tragiques ou cruels qu’il vit, n’adoucit pas les blessures qu’il s’impose, comme si le processus de rédemption (et non de négation) devait forcément en passer par la souffrance.</w:t>
      </w:r>
      <w:r w:rsidR="00C515DE">
        <w:rPr>
          <w:rFonts w:ascii="Futura Medium" w:hAnsi="Futura Medium" w:cs="Futura Medium"/>
          <w:sz w:val="28"/>
          <w:szCs w:val="28"/>
        </w:rPr>
        <w:t xml:space="preserve"> Non qu’il renie ce qu’il a vécu, mais parce qu’il regarde les faits, les années passants, avec d’autres yeux. Ce passage</w:t>
      </w:r>
      <w:r w:rsidR="00B75A55">
        <w:rPr>
          <w:rFonts w:ascii="Futura Medium" w:hAnsi="Futura Medium" w:cs="Futura Medium"/>
          <w:sz w:val="28"/>
          <w:szCs w:val="28"/>
        </w:rPr>
        <w:t xml:space="preserve"> pourrait constituer la clef du roman : « Qui aurait pu oser affirmer que les brumes stupéfiantes dans lesquelles nous évoluions n’étaient pas la vie réelle ? Comment </w:t>
      </w:r>
      <w:r w:rsidR="00C44F10">
        <w:rPr>
          <w:rFonts w:ascii="Futura Medium" w:hAnsi="Futura Medium" w:cs="Futura Medium"/>
          <w:sz w:val="28"/>
          <w:szCs w:val="28"/>
        </w:rPr>
        <w:t>admettre</w:t>
      </w:r>
      <w:r w:rsidR="00B75A55">
        <w:rPr>
          <w:rFonts w:ascii="Futura Medium" w:hAnsi="Futura Medium" w:cs="Futura Medium"/>
          <w:sz w:val="28"/>
          <w:szCs w:val="28"/>
        </w:rPr>
        <w:t xml:space="preserve"> que notre sens de l’irréalité faisait partie des privilèges que nous avions reçus en naissant, dans un pays gâté par l’histoire et la géographie, dans une veille partout enviée ? Comme les protagonistes des </w:t>
      </w:r>
      <w:r w:rsidR="00B75A55" w:rsidRPr="00B75A55">
        <w:rPr>
          <w:rFonts w:ascii="Futura Medium" w:hAnsi="Futura Medium" w:cs="Futura Medium"/>
          <w:i/>
          <w:iCs/>
          <w:sz w:val="28"/>
          <w:szCs w:val="28"/>
        </w:rPr>
        <w:t>Voleurs</w:t>
      </w:r>
      <w:r w:rsidR="00B75A55">
        <w:rPr>
          <w:rFonts w:ascii="Futura Medium" w:hAnsi="Futura Medium" w:cs="Futura Medium"/>
          <w:sz w:val="28"/>
          <w:szCs w:val="28"/>
        </w:rPr>
        <w:t xml:space="preserve"> de Mishima,</w:t>
      </w:r>
      <w:r w:rsidR="00F83856">
        <w:rPr>
          <w:rFonts w:ascii="Futura Medium" w:hAnsi="Futura Medium" w:cs="Futura Medium"/>
          <w:sz w:val="28"/>
          <w:szCs w:val="28"/>
        </w:rPr>
        <w:t xml:space="preserve"> n</w:t>
      </w:r>
      <w:r w:rsidR="00B75A55">
        <w:rPr>
          <w:rFonts w:ascii="Futura Medium" w:hAnsi="Futura Medium" w:cs="Futura Medium"/>
          <w:sz w:val="28"/>
          <w:szCs w:val="28"/>
        </w:rPr>
        <w:t xml:space="preserve">ous avons perdus </w:t>
      </w:r>
      <w:r w:rsidR="00B75A55" w:rsidRPr="00B75A55">
        <w:rPr>
          <w:rFonts w:ascii="Futura Medium" w:hAnsi="Futura Medium" w:cs="Futura Medium"/>
          <w:i/>
          <w:iCs/>
          <w:sz w:val="28"/>
          <w:szCs w:val="28"/>
        </w:rPr>
        <w:t>la mesure de ce qui est réel</w:t>
      </w:r>
      <w:r w:rsidR="00B75A55">
        <w:rPr>
          <w:rFonts w:ascii="Futura Medium" w:hAnsi="Futura Medium" w:cs="Futura Medium"/>
          <w:sz w:val="28"/>
          <w:szCs w:val="28"/>
        </w:rPr>
        <w:t>.</w:t>
      </w:r>
      <w:r w:rsidR="00F83856">
        <w:rPr>
          <w:rFonts w:ascii="Futura Medium" w:hAnsi="Futura Medium" w:cs="Futura Medium"/>
          <w:sz w:val="28"/>
          <w:szCs w:val="28"/>
        </w:rPr>
        <w:t xml:space="preserve"> </w:t>
      </w:r>
      <w:r w:rsidR="00B75A55">
        <w:rPr>
          <w:rFonts w:ascii="Futura Medium" w:hAnsi="Futura Medium" w:cs="Futura Medium"/>
          <w:sz w:val="28"/>
          <w:szCs w:val="28"/>
        </w:rPr>
        <w:t xml:space="preserve">Le destin s’est chargé </w:t>
      </w:r>
      <w:r w:rsidR="00F83856">
        <w:rPr>
          <w:rFonts w:ascii="Futura Medium" w:hAnsi="Futura Medium" w:cs="Futura Medium"/>
          <w:sz w:val="28"/>
          <w:szCs w:val="28"/>
        </w:rPr>
        <w:t xml:space="preserve">de dissoudre le noyau de cette période, en nous projetant à des </w:t>
      </w:r>
      <w:proofErr w:type="spellStart"/>
      <w:r w:rsidR="00F83856">
        <w:rPr>
          <w:rFonts w:ascii="Futura Medium" w:hAnsi="Futura Medium" w:cs="Futura Medium"/>
          <w:sz w:val="28"/>
          <w:szCs w:val="28"/>
        </w:rPr>
        <w:t>année</w:t>
      </w:r>
      <w:r w:rsidR="006D4049">
        <w:rPr>
          <w:rFonts w:ascii="Futura Medium" w:hAnsi="Futura Medium" w:cs="Futura Medium"/>
          <w:sz w:val="28"/>
          <w:szCs w:val="28"/>
        </w:rPr>
        <w:t>s</w:t>
      </w:r>
      <w:r w:rsidR="00F83856">
        <w:rPr>
          <w:rFonts w:ascii="Futura Medium" w:hAnsi="Futura Medium" w:cs="Futura Medium"/>
          <w:sz w:val="28"/>
          <w:szCs w:val="28"/>
        </w:rPr>
        <w:t>-lumières</w:t>
      </w:r>
      <w:proofErr w:type="spellEnd"/>
      <w:r w:rsidR="00F83856">
        <w:rPr>
          <w:rFonts w:ascii="Futura Medium" w:hAnsi="Futura Medium" w:cs="Futura Medium"/>
          <w:sz w:val="28"/>
          <w:szCs w:val="28"/>
        </w:rPr>
        <w:t xml:space="preserve"> l’un de l’autre, dispersant des particules autrefois intimement unies. » Une fragmentation jamais surmontée depuis, alors que nous sommes sous l’effet d’une restauration néo-capitaliste (post ?) globale et </w:t>
      </w:r>
      <w:r w:rsidR="00C44F10">
        <w:rPr>
          <w:rFonts w:ascii="Futura Medium" w:hAnsi="Futura Medium" w:cs="Futura Medium"/>
          <w:sz w:val="28"/>
          <w:szCs w:val="28"/>
        </w:rPr>
        <w:t xml:space="preserve">alors </w:t>
      </w:r>
      <w:r w:rsidR="00F83856">
        <w:rPr>
          <w:rFonts w:ascii="Futura Medium" w:hAnsi="Futura Medium" w:cs="Futura Medium"/>
          <w:sz w:val="28"/>
          <w:szCs w:val="28"/>
        </w:rPr>
        <w:t>que nous en a</w:t>
      </w:r>
      <w:r w:rsidR="00C44F10">
        <w:rPr>
          <w:rFonts w:ascii="Futura Medium" w:hAnsi="Futura Medium" w:cs="Futura Medium"/>
          <w:sz w:val="28"/>
          <w:szCs w:val="28"/>
        </w:rPr>
        <w:t>uri</w:t>
      </w:r>
      <w:r w:rsidR="00F83856">
        <w:rPr>
          <w:rFonts w:ascii="Futura Medium" w:hAnsi="Futura Medium" w:cs="Futura Medium"/>
          <w:sz w:val="28"/>
          <w:szCs w:val="28"/>
        </w:rPr>
        <w:t>ons désespér</w:t>
      </w:r>
      <w:r w:rsidR="00C44F10">
        <w:rPr>
          <w:rFonts w:ascii="Futura Medium" w:hAnsi="Futura Medium" w:cs="Futura Medium"/>
          <w:sz w:val="28"/>
          <w:szCs w:val="28"/>
        </w:rPr>
        <w:t>é</w:t>
      </w:r>
      <w:r w:rsidR="00F83856">
        <w:rPr>
          <w:rFonts w:ascii="Futura Medium" w:hAnsi="Futura Medium" w:cs="Futura Medium"/>
          <w:sz w:val="28"/>
          <w:szCs w:val="28"/>
        </w:rPr>
        <w:t>ment besoin. »</w:t>
      </w:r>
      <w:r w:rsidR="006D4049">
        <w:rPr>
          <w:rFonts w:ascii="Futura Medium" w:hAnsi="Futura Medium" w:cs="Futura Medium"/>
          <w:sz w:val="28"/>
          <w:szCs w:val="28"/>
        </w:rPr>
        <w:t xml:space="preserve"> Roberto STURM</w:t>
      </w:r>
    </w:p>
    <w:p w14:paraId="3689AB6C" w14:textId="77777777" w:rsidR="004C5E1F" w:rsidRPr="004C5E1F" w:rsidRDefault="004C5E1F">
      <w:pPr>
        <w:rPr>
          <w:rFonts w:ascii="Futura Medium" w:hAnsi="Futura Medium" w:cs="Futura Medium"/>
          <w:sz w:val="32"/>
          <w:szCs w:val="32"/>
        </w:rPr>
      </w:pPr>
    </w:p>
    <w:sectPr w:rsidR="004C5E1F" w:rsidRPr="004C5E1F" w:rsidSect="00C547E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1F"/>
    <w:rsid w:val="000C2B3E"/>
    <w:rsid w:val="004C5E1F"/>
    <w:rsid w:val="0054263D"/>
    <w:rsid w:val="006D4049"/>
    <w:rsid w:val="00727A0D"/>
    <w:rsid w:val="00760636"/>
    <w:rsid w:val="00AF7012"/>
    <w:rsid w:val="00B75A55"/>
    <w:rsid w:val="00C33A5C"/>
    <w:rsid w:val="00C44F10"/>
    <w:rsid w:val="00C515DE"/>
    <w:rsid w:val="00C547E9"/>
    <w:rsid w:val="00CC29F6"/>
    <w:rsid w:val="00CD6CA8"/>
    <w:rsid w:val="00F83856"/>
    <w:rsid w:val="00FE1C82"/>
    <w:rsid w:val="00FE5F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D6EA4C7"/>
  <w15:chartTrackingRefBased/>
  <w15:docId w15:val="{467A918B-2221-1546-8007-B5808B2F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596</Words>
  <Characters>3284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4</cp:revision>
  <dcterms:created xsi:type="dcterms:W3CDTF">2023-03-21T14:49:00Z</dcterms:created>
  <dcterms:modified xsi:type="dcterms:W3CDTF">2023-03-21T16:53:00Z</dcterms:modified>
</cp:coreProperties>
</file>